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81"/>
        <w:gridCol w:w="4085"/>
      </w:tblGrid>
      <w:tr w:rsidR="009C5836" w:rsidRPr="001E3C2E" w:rsidTr="001973B1">
        <w:trPr>
          <w:trHeight w:val="668"/>
        </w:trPr>
        <w:tc>
          <w:tcPr>
            <w:tcW w:w="603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C95111" w:rsidP="00B5478E">
            <w:r>
              <w:rPr>
                <w:noProof/>
              </w:rPr>
              <w:drawing>
                <wp:inline distT="0" distB="0" distL="0" distR="0">
                  <wp:extent cx="1971675" cy="37105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telsEtc_fina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842" cy="373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page">
                        <wp:align>center</wp:align>
                      </wp:positionH>
                      <wp:positionV relativeFrom="margin">
                        <wp:align>top</wp:align>
                      </wp:positionV>
                      <wp:extent cx="6492240" cy="1242695"/>
                      <wp:effectExtent l="0" t="0" r="3810" b="0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2240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accent1">
                                      <a:lumMod val="40000"/>
                                      <a:lumOff val="60000"/>
                                    </a:schemeClr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0;margin-top:0;width:511.2pt;height:97.85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" o:allowincell="f" fillcolor="#b8cce4 [1300]" stroked="f">
                      <v:fill rotate="t" focus="100%" type="gradient"/>
                      <w10:wrap anchorx="page" anchory="margin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1973B1">
        <w:trPr>
          <w:trHeight w:val="558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C95111" w:rsidP="009C5836">
            <w:pPr>
              <w:pStyle w:val="Name"/>
            </w:pPr>
            <w:r>
              <w:t>Hotels Etc., Inc.</w:t>
            </w:r>
          </w:p>
          <w:p w:rsidR="009C5836" w:rsidRDefault="00C95111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B50C7">
              <w:t>34205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52253F" w:rsidRPr="005A6D66">
              <w:fldChar w:fldCharType="begin"/>
            </w:r>
            <w:r w:rsidRPr="005A6D66">
              <w:instrText xml:space="preserve"> DATE \@ "MMMM d, yyyy" </w:instrText>
            </w:r>
            <w:r w:rsidR="0052253F" w:rsidRPr="005A6D66">
              <w:fldChar w:fldCharType="separate"/>
            </w:r>
            <w:r w:rsidR="008D48D7">
              <w:rPr>
                <w:noProof/>
              </w:rPr>
              <w:t>November 28, 2012</w:t>
            </w:r>
            <w:r w:rsidR="0052253F" w:rsidRPr="005A6D66">
              <w:fldChar w:fldCharType="end"/>
            </w:r>
          </w:p>
        </w:tc>
      </w:tr>
      <w:tr w:rsidR="007C7496" w:rsidRPr="001E3C2E" w:rsidTr="001973B1">
        <w:trPr>
          <w:trHeight w:val="513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C95111" w:rsidRDefault="00C95111" w:rsidP="00C95111">
            <w:r>
              <w:t xml:space="preserve">910 Athens Hwy Ste. K #214, </w:t>
            </w:r>
          </w:p>
          <w:p w:rsidR="00C95111" w:rsidRDefault="00C95111" w:rsidP="00C95111">
            <w:r>
              <w:t>Loganville, GA 30052</w:t>
            </w:r>
          </w:p>
          <w:p w:rsidR="00C95111" w:rsidRDefault="00C95111" w:rsidP="00C95111">
            <w:r w:rsidRPr="001E3C2E">
              <w:t xml:space="preserve">Phone </w:t>
            </w:r>
            <w:r>
              <w:t xml:space="preserve">1-877-967-7283 </w:t>
            </w:r>
          </w:p>
          <w:p w:rsidR="00C95111" w:rsidRDefault="00C95111" w:rsidP="00C95111">
            <w:r w:rsidRPr="001E3C2E">
              <w:t xml:space="preserve">Fax </w:t>
            </w:r>
            <w:r>
              <w:t>1-866-461-5637</w:t>
            </w:r>
          </w:p>
          <w:p w:rsidR="00C95111" w:rsidRDefault="009A339A" w:rsidP="00C95111">
            <w:hyperlink r:id="rId10" w:history="1">
              <w:r w:rsidR="00C95111" w:rsidRPr="009B467F">
                <w:rPr>
                  <w:rStyle w:val="Hyperlink"/>
                </w:rPr>
                <w:t>customerservice@hotelsetc.com</w:t>
              </w:r>
            </w:hyperlink>
          </w:p>
          <w:p w:rsidR="00E27198" w:rsidRDefault="00E27198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5A6D66" w:rsidRDefault="008D48D7" w:rsidP="00411A1B">
            <w:pPr>
              <w:jc w:val="right"/>
            </w:pPr>
            <w:r>
              <w:rPr>
                <w:b/>
                <w:color w:val="FF0000"/>
                <w:sz w:val="40"/>
                <w:szCs w:val="40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5000" w:type="pct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3"/>
        <w:gridCol w:w="5617"/>
        <w:gridCol w:w="561"/>
        <w:gridCol w:w="3535"/>
      </w:tblGrid>
      <w:tr w:rsidR="00012C15" w:rsidRPr="001E3C2E" w:rsidTr="001973B1">
        <w:trPr>
          <w:trHeight w:val="1184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CB50C7" w:rsidRDefault="00CB50C7" w:rsidP="00CB50C7">
            <w:r>
              <w:t xml:space="preserve">May </w:t>
            </w:r>
            <w:proofErr w:type="spellStart"/>
            <w:r>
              <w:t>Buenconsejo</w:t>
            </w:r>
            <w:proofErr w:type="spellEnd"/>
            <w:r>
              <w:t xml:space="preserve">/ Ron </w:t>
            </w:r>
            <w:proofErr w:type="spellStart"/>
            <w:r>
              <w:t>Caupa</w:t>
            </w:r>
            <w:proofErr w:type="spellEnd"/>
          </w:p>
          <w:p w:rsidR="00CB50C7" w:rsidRDefault="00CB50C7" w:rsidP="00CB50C7">
            <w:r>
              <w:t xml:space="preserve">417 N Bonnie Brae ST </w:t>
            </w:r>
          </w:p>
          <w:p w:rsidR="00CB50C7" w:rsidRDefault="00CB50C7" w:rsidP="00CB50C7">
            <w:r>
              <w:t>Los Angeles, CA 90026</w:t>
            </w:r>
          </w:p>
          <w:p w:rsidR="00CB50C7" w:rsidRDefault="00CB50C7" w:rsidP="00CB50C7">
            <w:r>
              <w:t>310-423-9329</w:t>
            </w:r>
          </w:p>
          <w:p w:rsidR="008B549F" w:rsidRPr="001E3C2E" w:rsidRDefault="00CB50C7" w:rsidP="00CB50C7">
            <w:r>
              <w:t>Account Number ACC1814</w:t>
            </w:r>
          </w:p>
        </w:tc>
        <w:tc>
          <w:tcPr>
            <w:tcW w:w="556" w:type="dxa"/>
          </w:tcPr>
          <w:p w:rsidR="00703C78" w:rsidRPr="006C6182" w:rsidRDefault="00DF7693" w:rsidP="00703C78">
            <w:pPr>
              <w:pStyle w:val="Heading2"/>
            </w:pPr>
            <w:r>
              <w:t>SHIP TO</w:t>
            </w:r>
          </w:p>
        </w:tc>
        <w:tc>
          <w:tcPr>
            <w:tcW w:w="3505" w:type="dxa"/>
          </w:tcPr>
          <w:p w:rsidR="00CB50C7" w:rsidRDefault="00CB50C7" w:rsidP="00CB50C7">
            <w:r>
              <w:t xml:space="preserve">May </w:t>
            </w:r>
            <w:proofErr w:type="spellStart"/>
            <w:r>
              <w:t>Buenconsejo</w:t>
            </w:r>
            <w:proofErr w:type="spellEnd"/>
            <w:r>
              <w:t xml:space="preserve">/ Ron </w:t>
            </w:r>
            <w:proofErr w:type="spellStart"/>
            <w:r>
              <w:t>Caupa</w:t>
            </w:r>
            <w:proofErr w:type="spellEnd"/>
          </w:p>
          <w:p w:rsidR="00CB50C7" w:rsidRDefault="00CB50C7" w:rsidP="00CB50C7">
            <w:r>
              <w:t xml:space="preserve">417 N Bonnie Brae ST </w:t>
            </w:r>
          </w:p>
          <w:p w:rsidR="00CB50C7" w:rsidRDefault="00CB50C7" w:rsidP="00CB50C7">
            <w:r>
              <w:t>Los Angeles, CA 90026</w:t>
            </w:r>
          </w:p>
          <w:p w:rsidR="00CB50C7" w:rsidRDefault="00CB50C7" w:rsidP="00CB50C7">
            <w:r>
              <w:t>310-423-9329</w:t>
            </w:r>
          </w:p>
          <w:p w:rsidR="00703C78" w:rsidRPr="001E3C2E" w:rsidRDefault="00CB50C7" w:rsidP="00CB50C7">
            <w:r>
              <w:t>Account Number ACC1814</w:t>
            </w:r>
          </w:p>
        </w:tc>
      </w:tr>
    </w:tbl>
    <w:p w:rsidR="008A3C48" w:rsidRDefault="008A3C48"/>
    <w:tbl>
      <w:tblPr>
        <w:tblW w:w="5000" w:type="pct"/>
        <w:tblBorders>
          <w:top w:val="single" w:sz="12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53"/>
        <w:gridCol w:w="1453"/>
        <w:gridCol w:w="1452"/>
        <w:gridCol w:w="1452"/>
        <w:gridCol w:w="1452"/>
        <w:gridCol w:w="1452"/>
        <w:gridCol w:w="1452"/>
      </w:tblGrid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1973B1">
            <w:pPr>
              <w:pStyle w:val="ColumnHeadings"/>
            </w:pPr>
            <w:r>
              <w:t>tracking Number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delivery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1973B1">
            <w:pPr>
              <w:pStyle w:val="ColumnHeadings"/>
            </w:pPr>
            <w:r>
              <w:t>payment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due date</w:t>
            </w:r>
          </w:p>
        </w:tc>
      </w:tr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auto"/>
            <w:vAlign w:val="center"/>
          </w:tcPr>
          <w:p w:rsidR="00205DD6" w:rsidRDefault="00CB50C7" w:rsidP="008A3C48">
            <w:pPr>
              <w:pStyle w:val="Centered"/>
            </w:pPr>
            <w:r>
              <w:t>Website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C95111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005B67" w:rsidP="008A3C48">
            <w:pPr>
              <w:pStyle w:val="Centered"/>
            </w:pPr>
            <w:r>
              <w:t>11/07/12</w:t>
            </w:r>
          </w:p>
        </w:tc>
      </w:tr>
    </w:tbl>
    <w:p w:rsidR="009C5836" w:rsidRPr="001E3C2E" w:rsidRDefault="009C5836" w:rsidP="00897D1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9"/>
        <w:gridCol w:w="1089"/>
        <w:gridCol w:w="4085"/>
        <w:gridCol w:w="363"/>
        <w:gridCol w:w="1180"/>
        <w:gridCol w:w="1180"/>
        <w:gridCol w:w="1180"/>
      </w:tblGrid>
      <w:tr w:rsidR="00205DD6" w:rsidRPr="001E3C2E" w:rsidTr="001973B1">
        <w:trPr>
          <w:cantSplit/>
          <w:trHeight w:val="288"/>
        </w:trPr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item #</w:t>
            </w:r>
          </w:p>
        </w:tc>
        <w:tc>
          <w:tcPr>
            <w:tcW w:w="4410" w:type="dxa"/>
            <w:gridSpan w:val="2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C95111" w:rsidP="00723603">
            <w:pPr>
              <w:pStyle w:val="ColumnHeadings"/>
            </w:pPr>
            <w:r>
              <w:t>paymnets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B50C7" w:rsidP="00CB50C7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B50C7" w:rsidP="00CB50C7">
            <w:pPr>
              <w:jc w:val="center"/>
            </w:pPr>
            <w:r>
              <w:t>Website Development Started in October 2012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B50C7" w:rsidP="00EE1154">
            <w:pPr>
              <w:pStyle w:val="Amount"/>
            </w:pPr>
            <w:r>
              <w:t>$495.00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B50C7" w:rsidP="00EE1154">
            <w:pPr>
              <w:pStyle w:val="Amount"/>
            </w:pPr>
            <w:r>
              <w:t>$495.00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8D48D7" w:rsidP="008D48D7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8D48D7" w:rsidP="008D48D7">
            <w:pPr>
              <w:jc w:val="center"/>
            </w:pPr>
            <w:r>
              <w:t xml:space="preserve">11-20-12 Payment Made 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D48D7" w:rsidP="00EE1154">
            <w:pPr>
              <w:pStyle w:val="Amount"/>
            </w:pPr>
            <w:r>
              <w:t>-$495.00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65F91" w:themeColor="accent1" w:themeShade="BF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C95111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B50C7" w:rsidP="00EE1154">
            <w:pPr>
              <w:pStyle w:val="Amount"/>
            </w:pPr>
            <w:r>
              <w:t>$495.00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9520ED">
            <w:pPr>
              <w:pStyle w:val="Labels"/>
            </w:pPr>
            <w:r>
              <w:t>payments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D48D7" w:rsidP="00EE1154">
            <w:pPr>
              <w:pStyle w:val="Amount"/>
            </w:pPr>
            <w:r>
              <w:t>-$495.00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8D48D7" w:rsidRDefault="009520ED" w:rsidP="00EE1154">
            <w:pPr>
              <w:pStyle w:val="Amount"/>
              <w:rPr>
                <w:b/>
              </w:rPr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8D48D7" w:rsidRDefault="008D48D7" w:rsidP="008D48D7">
            <w:pPr>
              <w:pStyle w:val="Amount"/>
              <w:rPr>
                <w:b/>
              </w:rPr>
            </w:pPr>
            <w:r>
              <w:rPr>
                <w:b/>
              </w:rPr>
              <w:t>$0</w:t>
            </w:r>
            <w:bookmarkStart w:id="0" w:name="_GoBack"/>
            <w:bookmarkEnd w:id="0"/>
            <w:r w:rsidR="00CB50C7" w:rsidRPr="008D48D7">
              <w:rPr>
                <w:b/>
              </w:rPr>
              <w:t>.00</w:t>
            </w:r>
          </w:p>
        </w:tc>
      </w:tr>
    </w:tbl>
    <w:p w:rsidR="00860139" w:rsidRPr="00C95111" w:rsidRDefault="00860139" w:rsidP="00C95111">
      <w:pPr>
        <w:pStyle w:val="LowerCenteredText"/>
        <w:rPr>
          <w:b/>
          <w:i/>
          <w:sz w:val="20"/>
        </w:rPr>
      </w:pPr>
      <w:r w:rsidRPr="00C95111">
        <w:rPr>
          <w:b/>
          <w:i/>
          <w:sz w:val="20"/>
        </w:rPr>
        <w:t xml:space="preserve">Make all checks payable to </w:t>
      </w:r>
      <w:r w:rsidR="00C95111" w:rsidRPr="00C95111">
        <w:rPr>
          <w:b/>
          <w:i/>
          <w:sz w:val="20"/>
        </w:rPr>
        <w:t>Hotels Etc., Inc.</w:t>
      </w:r>
    </w:p>
    <w:p w:rsidR="00860139" w:rsidRPr="00C95111" w:rsidRDefault="00860139" w:rsidP="00860139">
      <w:pPr>
        <w:pStyle w:val="Thankyou"/>
        <w:rPr>
          <w:i/>
        </w:rPr>
      </w:pPr>
      <w:r w:rsidRPr="00C95111">
        <w:rPr>
          <w:i/>
        </w:rPr>
        <w:t>Thank you for your business!</w:t>
      </w:r>
    </w:p>
    <w:p w:rsidR="00860139" w:rsidRDefault="00C95111" w:rsidP="00860139"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492240" cy="555625"/>
                <wp:effectExtent l="0" t="0" r="3810" b="0"/>
                <wp:wrapNone/>
                <wp:docPr id="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2240" cy="555625"/>
                          <a:chOff x="1066" y="14085"/>
                          <a:chExt cx="10081" cy="875"/>
                        </a:xfrm>
                      </wpg:grpSpPr>
                      <wps:wsp>
                        <wps:cNvPr id="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066" y="14085"/>
                            <a:ext cx="10081" cy="87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22"/>
                        <wps:cNvCnPr/>
                        <wps:spPr bwMode="auto">
                          <a:xfrm>
                            <a:off x="1080" y="14936"/>
                            <a:ext cx="10051" cy="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0;margin-top:0;width:511.2pt;height:43.75pt;z-index:-251657728;mso-position-horizontal:center;mso-position-horizontal-relative:page;mso-position-vertical:bottom;mso-position-vertical-relative:margin" coordorigin="1066,14085" coordsize="10081,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" o:allowincell="f">
                <v:rect id="Rectangle 21" o:spid="_x0000_s1027" style="position:absolute;left:1066;top:14085;width:10081;height: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Bj8EA&#10;AADaAAAADwAAAGRycy9kb3ducmV2LnhtbESP3YrCMBSE7xd8h3AEb5Y1XRVZalNZBMEr2VYf4NCc&#10;/mBzUpq01rc3woKXw8x8wyT7ybRipN41lhV8LyMQxIXVDVcKrpfj1w8I55E1tpZJwYMc7NPZR4Kx&#10;tnfOaMx9JQKEXYwKau+7WEpX1GTQLW1HHLzS9gZ9kH0ldY/3ADetXEXRVhpsOCzU2NGhpuKWD0bB&#10;8Lcp83LbRi6z0p+7bDiMm0+lFvPpdwfC0+Tf4f/2SStYw+tKuAEy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uAY/BAAAA2gAAAA8AAAAAAAAAAAAAAAAAmAIAAGRycy9kb3du&#10;cmV2LnhtbFBLBQYAAAAABAAEAPUAAACGAwAAAAA=&#10;" stroked="f">
                  <v:fill color2="#b8cce4 [1300]" rotate="t" focus="100%" type="gradient"/>
                </v:rect>
                <v:line id="Line 22" o:spid="_x0000_s1028" style="position:absolute;visibility:visible;mso-wrap-style:square" from="1080,14936" to="11131,14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bMu8MAAADaAAAADwAAAGRycy9kb3ducmV2LnhtbESPT2sCMRTE7wW/Q3iCt5pVUOpqFBEU&#10;2566/sPbY/PcXdy8rEmq22/fFIQeh5n5DTNbtKYWd3K+sqxg0E9AEOdWV1wo2O/Wr28gfEDWWFsm&#10;BT/kYTHvvMww1fbBX3TPQiEihH2KCsoQmlRKn5dk0PdtQxy9i3UGQ5SukNrhI8JNLYdJMpYGK44L&#10;JTa0Kim/Zt9GwcfVbrbJ6Fwfb+PJ6ZC9f+49OaV63XY5BRGoDf/hZ3urFYzg70q8AXL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GzLvDAAAA2gAAAA8AAAAAAAAAAAAA&#10;AAAAoQIAAGRycy9kb3ducmV2LnhtbFBLBQYAAAAABAAEAPkAAACRAwAAAAA=&#10;" strokecolor="#365f91 [2404]" strokeweight=".5pt"/>
                <w10:wrap anchorx="page" anchory="margin"/>
              </v:group>
            </w:pict>
          </mc:Fallback>
        </mc:AlternateContent>
      </w:r>
    </w:p>
    <w:sectPr w:rsidR="00860139" w:rsidSect="001973B1">
      <w:pgSz w:w="12240" w:h="15840" w:code="1"/>
      <w:pgMar w:top="720" w:right="1152" w:bottom="864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39A" w:rsidRDefault="009A339A">
      <w:r>
        <w:separator/>
      </w:r>
    </w:p>
  </w:endnote>
  <w:endnote w:type="continuationSeparator" w:id="0">
    <w:p w:rsidR="009A339A" w:rsidRDefault="009A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39A" w:rsidRDefault="009A339A">
      <w:r>
        <w:separator/>
      </w:r>
    </w:p>
  </w:footnote>
  <w:footnote w:type="continuationSeparator" w:id="0">
    <w:p w:rsidR="009A339A" w:rsidRDefault="009A3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11"/>
    <w:rsid w:val="00002021"/>
    <w:rsid w:val="00005B67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C60AF"/>
    <w:rsid w:val="000E592C"/>
    <w:rsid w:val="001055DF"/>
    <w:rsid w:val="00141081"/>
    <w:rsid w:val="0015744F"/>
    <w:rsid w:val="001724F6"/>
    <w:rsid w:val="001973B1"/>
    <w:rsid w:val="001B5462"/>
    <w:rsid w:val="001B5F25"/>
    <w:rsid w:val="001C14B6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41D54"/>
    <w:rsid w:val="003465E2"/>
    <w:rsid w:val="00360D3D"/>
    <w:rsid w:val="003756B5"/>
    <w:rsid w:val="00387E68"/>
    <w:rsid w:val="003B7E00"/>
    <w:rsid w:val="003D6485"/>
    <w:rsid w:val="003E3D7F"/>
    <w:rsid w:val="003E4E21"/>
    <w:rsid w:val="003F03CA"/>
    <w:rsid w:val="00411A1B"/>
    <w:rsid w:val="00413CC1"/>
    <w:rsid w:val="00416A5B"/>
    <w:rsid w:val="00436B94"/>
    <w:rsid w:val="004526C5"/>
    <w:rsid w:val="00473FA7"/>
    <w:rsid w:val="004776DC"/>
    <w:rsid w:val="004801EC"/>
    <w:rsid w:val="00495393"/>
    <w:rsid w:val="004D4988"/>
    <w:rsid w:val="004D6D3B"/>
    <w:rsid w:val="004E3995"/>
    <w:rsid w:val="0052253F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C4528"/>
    <w:rsid w:val="006C6182"/>
    <w:rsid w:val="006D2782"/>
    <w:rsid w:val="006F21A0"/>
    <w:rsid w:val="00703C78"/>
    <w:rsid w:val="00723603"/>
    <w:rsid w:val="0074437D"/>
    <w:rsid w:val="00751F2C"/>
    <w:rsid w:val="0076335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772AA"/>
    <w:rsid w:val="00897D19"/>
    <w:rsid w:val="008A1909"/>
    <w:rsid w:val="008A3C48"/>
    <w:rsid w:val="008B549F"/>
    <w:rsid w:val="008C1DFD"/>
    <w:rsid w:val="008D48D7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8251A"/>
    <w:rsid w:val="009A1F18"/>
    <w:rsid w:val="009A339A"/>
    <w:rsid w:val="009A6AF5"/>
    <w:rsid w:val="009C5836"/>
    <w:rsid w:val="009E6065"/>
    <w:rsid w:val="009E7724"/>
    <w:rsid w:val="00A01966"/>
    <w:rsid w:val="00A10B6B"/>
    <w:rsid w:val="00A11DBF"/>
    <w:rsid w:val="00A37015"/>
    <w:rsid w:val="00A4752F"/>
    <w:rsid w:val="00A62877"/>
    <w:rsid w:val="00A64B88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95111"/>
    <w:rsid w:val="00CA1CFC"/>
    <w:rsid w:val="00CB4CBD"/>
    <w:rsid w:val="00CB50C7"/>
    <w:rsid w:val="00CF01AF"/>
    <w:rsid w:val="00D33CEA"/>
    <w:rsid w:val="00D4146A"/>
    <w:rsid w:val="00D45E69"/>
    <w:rsid w:val="00D7042E"/>
    <w:rsid w:val="00D76A11"/>
    <w:rsid w:val="00DC1152"/>
    <w:rsid w:val="00DE09CB"/>
    <w:rsid w:val="00DF7693"/>
    <w:rsid w:val="00E27198"/>
    <w:rsid w:val="00E358C1"/>
    <w:rsid w:val="00E371FA"/>
    <w:rsid w:val="00E42426"/>
    <w:rsid w:val="00E6107D"/>
    <w:rsid w:val="00E9764B"/>
    <w:rsid w:val="00EE1154"/>
    <w:rsid w:val="00EF58B4"/>
    <w:rsid w:val="00F1292B"/>
    <w:rsid w:val="00F52042"/>
    <w:rsid w:val="00F64BE0"/>
    <w:rsid w:val="00F6699E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ustomerservice@hotelsetc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ly\AppData\Roaming\Microsoft\Templates\Blue_Gradient_Invoice_Product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776075E-A943-4AA0-9EFA-71F24BAD82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Blue_Gradient_Invoice_Product(2)</Template>
  <TotalTime>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invoice (Blue Gradient design)</vt:lpstr>
    </vt:vector>
  </TitlesOfParts>
  <Company>Hewlett-Packard Company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 (Blue Gradient design)</dc:title>
  <dc:creator>Holly</dc:creator>
  <cp:lastModifiedBy>Holly</cp:lastModifiedBy>
  <cp:revision>5</cp:revision>
  <cp:lastPrinted>2004-05-28T22:55:00Z</cp:lastPrinted>
  <dcterms:created xsi:type="dcterms:W3CDTF">2012-11-01T15:25:00Z</dcterms:created>
  <dcterms:modified xsi:type="dcterms:W3CDTF">2012-11-28T17:01:00Z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TC011294551033</vt:lpwstr>
  </property>
</Properties>
</file>