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53990" w:rsidRPr="00653990">
        <w:rPr>
          <w:rFonts w:ascii="Verdana" w:eastAsia="Times New Roman" w:hAnsi="Verdana" w:cs="Arial"/>
          <w:color w:val="222222"/>
          <w:sz w:val="20"/>
          <w:szCs w:val="20"/>
        </w:rPr>
        <w:t>712543028</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653990">
        <w:rPr>
          <w:rFonts w:ascii="Verdana" w:eastAsia="Times New Roman" w:hAnsi="Verdana" w:cs="Arial"/>
          <w:color w:val="222222"/>
          <w:sz w:val="20"/>
          <w:szCs w:val="20"/>
        </w:rPr>
        <w:t>March 24,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53990"/>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84545-5A33-4DDC-ACBF-7786C1916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2014-03-24T17:20:00Z</dcterms:created>
  <dcterms:modified xsi:type="dcterms:W3CDTF">2014-03-24T17:20:00Z</dcterms:modified>
</cp:coreProperties>
</file>