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254D40" w:rsidRDefault="0090249F" w:rsidP="00254D40">
      <w:pPr>
        <w:pStyle w:val="ListParagraph"/>
        <w:numPr>
          <w:ilvl w:val="0"/>
          <w:numId w:val="3"/>
        </w:numPr>
        <w:rPr>
          <w:rFonts w:ascii="Calibri" w:eastAsia="Times New Roman" w:hAnsi="Calibri" w:cs="Times New Roman"/>
          <w:color w:val="000000"/>
        </w:rPr>
      </w:pPr>
      <w:r w:rsidRPr="00254D40">
        <w:rPr>
          <w:rFonts w:ascii="Verdana" w:hAnsi="Verdana"/>
          <w:b/>
          <w:bCs/>
          <w:color w:val="222222"/>
          <w:sz w:val="20"/>
          <w:szCs w:val="20"/>
        </w:rPr>
        <w:t>STEP#3:</w:t>
      </w:r>
      <w:r w:rsidRPr="00254D40">
        <w:rPr>
          <w:rFonts w:ascii="Verdana" w:hAnsi="Verdana"/>
          <w:color w:val="222222"/>
          <w:sz w:val="20"/>
          <w:szCs w:val="20"/>
        </w:rPr>
        <w:t> Enter the Serial Number:  </w:t>
      </w:r>
      <w:r w:rsidR="00254D40" w:rsidRPr="00254D40">
        <w:rPr>
          <w:rFonts w:ascii="Calibri" w:eastAsia="Times New Roman" w:hAnsi="Calibri" w:cs="Times New Roman"/>
          <w:color w:val="000000"/>
        </w:rPr>
        <w:t>1489661502</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sidR="00254D40">
        <w:rPr>
          <w:rFonts w:ascii="Verdana" w:hAnsi="Verdana"/>
          <w:color w:val="222222"/>
          <w:sz w:val="20"/>
          <w:szCs w:val="20"/>
        </w:rPr>
        <w:t> Enter the Issue Date: 03/29</w:t>
      </w:r>
      <w:bookmarkStart w:id="0" w:name="_GoBack"/>
      <w:bookmarkEnd w:id="0"/>
      <w:r>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254D40"/>
    <w:rsid w:val="005B209B"/>
    <w:rsid w:val="006F58C8"/>
    <w:rsid w:val="0090249F"/>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paragraph" w:styleId="ListParagraph">
    <w:name w:val="List Paragraph"/>
    <w:basedOn w:val="Normal"/>
    <w:uiPriority w:val="34"/>
    <w:qFormat/>
    <w:rsid w:val="00254D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paragraph" w:styleId="ListParagraph">
    <w:name w:val="List Paragraph"/>
    <w:basedOn w:val="Normal"/>
    <w:uiPriority w:val="34"/>
    <w:qFormat/>
    <w:rsid w:val="00254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464692680">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2018-03-29T17:46:00Z</dcterms:created>
  <dcterms:modified xsi:type="dcterms:W3CDTF">2018-03-29T17:46:00Z</dcterms:modified>
</cp:coreProperties>
</file>