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AE5BA1">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AE5BA1" w:rsidRPr="00AE5BA1">
        <w:rPr>
          <w:rFonts w:ascii="Verdana" w:hAnsi="Verdana"/>
          <w:color w:val="222222"/>
          <w:sz w:val="20"/>
          <w:szCs w:val="20"/>
        </w:rPr>
        <w:t>552965888</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AE5BA1">
        <w:rPr>
          <w:rFonts w:ascii="Verdana" w:hAnsi="Verdana"/>
          <w:color w:val="222222"/>
          <w:sz w:val="20"/>
          <w:szCs w:val="20"/>
        </w:rPr>
        <w:t>11/19/2018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B209B"/>
    <w:rsid w:val="006F58C8"/>
    <w:rsid w:val="0090249F"/>
    <w:rsid w:val="009143CA"/>
    <w:rsid w:val="00980509"/>
    <w:rsid w:val="009A371F"/>
    <w:rsid w:val="00A13FA6"/>
    <w:rsid w:val="00AE5BA1"/>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2018-11-19T19:35:00Z</dcterms:created>
  <dcterms:modified xsi:type="dcterms:W3CDTF">2018-11-19T19:35:00Z</dcterms:modified>
</cp:coreProperties>
</file>