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C3062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2A1414">
              <w:t> </w:t>
            </w:r>
            <w:r w:rsidR="007F6EA3">
              <w:t>INV33831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7F6EA3">
                <w:rPr>
                  <w:noProof/>
                </w:rPr>
                <w:t>March 21,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1C3062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1C3062" w:rsidP="00703C78">
            <w:hyperlink r:id="rId11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1C3062" w:rsidP="00FF4131">
            <w:hyperlink r:id="rId12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97"/>
        <w:gridCol w:w="1321"/>
        <w:gridCol w:w="2093"/>
        <w:gridCol w:w="1367"/>
        <w:gridCol w:w="1331"/>
        <w:gridCol w:w="1304"/>
        <w:gridCol w:w="1367"/>
      </w:tblGrid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255A51" w:rsidRDefault="00FF4131" w:rsidP="007F6EA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F6EA3" w:rsidP="008A3C48">
            <w:pPr>
              <w:pStyle w:val="Centered"/>
            </w:pPr>
            <w:r>
              <w:t>03100480000269399880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F6EA3" w:rsidP="008A3C48">
            <w:pPr>
              <w:pStyle w:val="Centered"/>
            </w:pPr>
            <w:r>
              <w:t>03/21</w:t>
            </w:r>
            <w:r w:rsidR="00255A51">
              <w:t>/20</w:t>
            </w:r>
            <w:r w:rsidR="00FF4131">
              <w:t>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F6EA3" w:rsidP="008A3C48">
            <w:pPr>
              <w:pStyle w:val="Centered"/>
            </w:pPr>
            <w:r>
              <w:t>03/21</w:t>
            </w:r>
            <w:r w:rsidR="00255A51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7F6EA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7F6EA3">
            <w:pPr>
              <w:jc w:val="center"/>
            </w:pPr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7F6EA3">
            <w:pPr>
              <w:jc w:val="center"/>
            </w:pPr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FE3" w:rsidRDefault="00EC5FE3">
      <w:r>
        <w:separator/>
      </w:r>
    </w:p>
  </w:endnote>
  <w:endnote w:type="continuationSeparator" w:id="1">
    <w:p w:rsidR="00EC5FE3" w:rsidRDefault="00EC5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FE3" w:rsidRDefault="00EC5FE3">
      <w:r>
        <w:separator/>
      </w:r>
    </w:p>
  </w:footnote>
  <w:footnote w:type="continuationSeparator" w:id="1">
    <w:p w:rsidR="00EC5FE3" w:rsidRDefault="00EC5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765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C306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55A51"/>
    <w:rsid w:val="002A1414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7F6EA3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C7EF1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FE3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7821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2011-03-15T16:01:00Z</cp:lastPrinted>
  <dcterms:created xsi:type="dcterms:W3CDTF">2011-03-21T14:29:00Z</dcterms:created>
  <dcterms:modified xsi:type="dcterms:W3CDTF">2011-03-21T14:29:00Z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