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9119A6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603797">
              <w:t xml:space="preserve"> INV5114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9F494F">
              <w:fldChar w:fldCharType="begin"/>
            </w:r>
            <w:r w:rsidR="009F494F">
              <w:instrText xml:space="preserve"> DATE \@ "MMMM d, yyyy" </w:instrText>
            </w:r>
            <w:r w:rsidR="009F494F">
              <w:fldChar w:fldCharType="separate"/>
            </w:r>
            <w:r w:rsidR="00104E29">
              <w:rPr>
                <w:noProof/>
              </w:rPr>
              <w:t>August 13, 2012</w:t>
            </w:r>
            <w:r w:rsidR="009F494F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0D61BB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104E29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  <w:bookmarkStart w:id="0" w:name="_GoBack"/>
            <w:bookmarkEnd w:id="0"/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8B549F" w:rsidRPr="001E3C2E" w:rsidRDefault="00603797" w:rsidP="00603797">
            <w:r>
              <w:t>Account Number 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703C78" w:rsidRPr="001E3C2E" w:rsidRDefault="00603797" w:rsidP="0060379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3303C7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08/03/2012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08/03/2012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08/10/2012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03797" w:rsidP="00603797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03797" w:rsidP="00603797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603797" w:rsidRPr="001E3C2E" w:rsidRDefault="00603797" w:rsidP="00603797">
            <w:pPr>
              <w:jc w:val="center"/>
            </w:pPr>
            <w:r>
              <w:t>Condo Membership Club Access Codes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03797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03797" w:rsidP="00EE1154">
            <w:pPr>
              <w:pStyle w:val="Amount"/>
            </w:pPr>
            <w:r>
              <w:t>$1600.00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603797" w:rsidRDefault="009520ED" w:rsidP="00603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603797">
              <w:t>1600.00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03797">
              <w:t>1600.00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603797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  <w:highlight w:val="yellow"/>
        </w:rPr>
      </w:pPr>
      <w:r w:rsidRPr="00603797">
        <w:rPr>
          <w:rFonts w:ascii="Bookman Old Style" w:hAnsi="Bookman Old Style"/>
          <w:b w:val="0"/>
          <w:sz w:val="22"/>
          <w:szCs w:val="22"/>
          <w:highlight w:val="yellow"/>
        </w:rPr>
        <w:t>Make all checks payable to hotels etc., inc.</w:t>
      </w:r>
    </w:p>
    <w:p w:rsidR="00D64EB4" w:rsidRPr="00603797" w:rsidRDefault="00D64EB4" w:rsidP="00D64EB4">
      <w:pPr>
        <w:pStyle w:val="Thankyou"/>
        <w:rPr>
          <w:highlight w:val="yellow"/>
        </w:rPr>
      </w:pPr>
      <w:r w:rsidRPr="00603797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603797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1BB" w:rsidRDefault="000D61BB">
      <w:r>
        <w:separator/>
      </w:r>
    </w:p>
  </w:endnote>
  <w:endnote w:type="continuationSeparator" w:id="0">
    <w:p w:rsidR="000D61BB" w:rsidRDefault="000D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1BB" w:rsidRDefault="000D61BB">
      <w:r>
        <w:separator/>
      </w:r>
    </w:p>
  </w:footnote>
  <w:footnote w:type="continuationSeparator" w:id="0">
    <w:p w:rsidR="000D61BB" w:rsidRDefault="000D6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D61BB"/>
    <w:rsid w:val="000E592C"/>
    <w:rsid w:val="00104E29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65E2"/>
    <w:rsid w:val="00351799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03797"/>
    <w:rsid w:val="0061045D"/>
    <w:rsid w:val="006171BA"/>
    <w:rsid w:val="00640AAC"/>
    <w:rsid w:val="00647F33"/>
    <w:rsid w:val="0065596D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119A6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9F494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0CD8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B5681-4D36-4270-8238-2281D980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2011-01-20T20:59:00Z</cp:lastPrinted>
  <dcterms:created xsi:type="dcterms:W3CDTF">2012-08-13T15:48:00Z</dcterms:created>
  <dcterms:modified xsi:type="dcterms:W3CDTF">2012-08-13T15:48:00Z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