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E51D91" w:rsidRPr="00E51D91">
        <w:rPr>
          <w:rFonts w:ascii="Verdana" w:eastAsia="Times New Roman" w:hAnsi="Verdana" w:cs="Arial"/>
          <w:color w:val="222222"/>
          <w:sz w:val="20"/>
          <w:szCs w:val="20"/>
        </w:rPr>
        <w:t>474076655</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E51D91">
        <w:rPr>
          <w:rFonts w:ascii="Verdana" w:eastAsia="Times New Roman" w:hAnsi="Verdana" w:cs="Arial"/>
          <w:color w:val="222222"/>
          <w:sz w:val="20"/>
          <w:szCs w:val="20"/>
        </w:rPr>
        <w:t>March 12,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D91"/>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34DB8-56B4-4E78-AA15-2A2731631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2014-03-12T14:45:00Z</dcterms:created>
  <dcterms:modified xsi:type="dcterms:W3CDTF">2014-03-12T14:45:00Z</dcterms:modified>
</cp:coreProperties>
</file>