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444C89">
        <w:rPr>
          <w:rFonts w:ascii="Verdana" w:hAnsi="Verdana"/>
        </w:rPr>
        <w:t xml:space="preserve"> </w:t>
      </w:r>
      <w:r w:rsidR="00444C89" w:rsidRPr="00444C89">
        <w:rPr>
          <w:rFonts w:ascii="Verdana" w:hAnsi="Verdana"/>
        </w:rPr>
        <w:t>399952040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444C89">
        <w:rPr>
          <w:rFonts w:ascii="Verdana" w:hAnsi="Verdana"/>
        </w:rPr>
        <w:t xml:space="preserve"> </w:t>
      </w:r>
      <w:r w:rsidR="00444C89" w:rsidRPr="00444C89">
        <w:rPr>
          <w:rFonts w:ascii="Verdana" w:hAnsi="Verdana"/>
        </w:rPr>
        <w:t>7747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44C89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C63B9-7B56-489B-A9C4-B72A8C99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2018-01-22T17:40:00Z</dcterms:created>
  <dcterms:modified xsi:type="dcterms:W3CDTF">2018-01-22T17:40:00Z</dcterms:modified>
</cp:coreProperties>
</file>