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177FF6" w:rsidRPr="00177FF6">
        <w:rPr>
          <w:rFonts w:ascii="Verdana" w:eastAsia="Times New Roman" w:hAnsi="Verdana" w:cs="Times New Roman"/>
          <w:color w:val="000000"/>
          <w:sz w:val="18"/>
          <w:szCs w:val="18"/>
        </w:rPr>
        <w:t>399951987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177FF6" w:rsidRPr="00177FF6">
        <w:rPr>
          <w:rFonts w:ascii="Verdana" w:eastAsia="Times New Roman" w:hAnsi="Verdana" w:cs="Times New Roman"/>
          <w:color w:val="000000"/>
          <w:sz w:val="18"/>
          <w:szCs w:val="18"/>
        </w:rPr>
        <w:t>3807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177FF6"/>
    <w:rsid w:val="00220E3C"/>
    <w:rsid w:val="002458EB"/>
    <w:rsid w:val="007923CC"/>
    <w:rsid w:val="00C3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2019-01-25T21:36:00Z</dcterms:created>
  <dcterms:modified xsi:type="dcterms:W3CDTF">2019-01-25T21:36:00Z</dcterms:modified>
</cp:coreProperties>
</file>